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4824"/>
        <w:gridCol w:w="4824"/>
      </w:tblGrid>
      <w:tr w:rsidR="00704683" w:rsidRPr="00F7412C" w:rsidTr="00A24297">
        <w:tc>
          <w:tcPr>
            <w:tcW w:w="4824" w:type="dxa"/>
          </w:tcPr>
          <w:p w:rsidR="00704683" w:rsidRPr="000808E0" w:rsidRDefault="00704683" w:rsidP="00B76B13">
            <w:pPr>
              <w:spacing w:after="200" w:line="276" w:lineRule="auto"/>
              <w:rPr>
                <w:rFonts w:ascii="Times New Roman" w:hAnsi="Times New Roman"/>
                <w:b/>
                <w:i/>
                <w:sz w:val="24"/>
                <w:szCs w:val="26"/>
                <w:lang w:val="fr-FR"/>
              </w:rPr>
            </w:pPr>
          </w:p>
        </w:tc>
        <w:tc>
          <w:tcPr>
            <w:tcW w:w="4824" w:type="dxa"/>
          </w:tcPr>
          <w:p w:rsidR="00704683" w:rsidRDefault="00704683" w:rsidP="00726FE3">
            <w:pPr>
              <w:pStyle w:val="BodyTextIndent"/>
              <w:ind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</w:pPr>
          </w:p>
        </w:tc>
      </w:tr>
    </w:tbl>
    <w:p w:rsidR="00704683" w:rsidRPr="006F7A9D" w:rsidRDefault="00704683" w:rsidP="00704683">
      <w:pPr>
        <w:jc w:val="center"/>
        <w:rPr>
          <w:rFonts w:ascii="Calibri" w:hAnsi="Calibri" w:cs="Arial"/>
          <w:b/>
          <w:color w:val="003366"/>
          <w:sz w:val="36"/>
          <w:szCs w:val="28"/>
        </w:rPr>
      </w:pPr>
      <w:r w:rsidRPr="006F7A9D">
        <w:rPr>
          <w:rFonts w:ascii="Calibri" w:hAnsi="Calibri" w:cs="Arial"/>
          <w:b/>
          <w:color w:val="003366"/>
          <w:sz w:val="36"/>
          <w:szCs w:val="28"/>
        </w:rPr>
        <w:t>Workshop</w:t>
      </w:r>
      <w:r>
        <w:rPr>
          <w:rFonts w:ascii="Calibri" w:hAnsi="Calibri" w:cs="Arial"/>
          <w:b/>
          <w:color w:val="003366"/>
          <w:sz w:val="36"/>
          <w:szCs w:val="28"/>
        </w:rPr>
        <w:t xml:space="preserve"> to discuss “Company Seals in Vietnam – the necessary reforms”</w:t>
      </w:r>
    </w:p>
    <w:p w:rsidR="00704683" w:rsidRDefault="00704683" w:rsidP="00704683">
      <w:pPr>
        <w:spacing w:after="120"/>
        <w:jc w:val="center"/>
        <w:rPr>
          <w:rFonts w:ascii="Calibri" w:hAnsi="Calibri" w:cs="Arial"/>
          <w:color w:val="1F497D" w:themeColor="text2"/>
        </w:rPr>
      </w:pPr>
      <w:r>
        <w:rPr>
          <w:rFonts w:ascii="Calibri" w:hAnsi="Calibri" w:cs="Arial"/>
          <w:color w:val="1F497D" w:themeColor="text2"/>
        </w:rPr>
        <w:t>Hanoi, Vietnam</w:t>
      </w:r>
      <w:r w:rsidRPr="001A7939">
        <w:rPr>
          <w:rFonts w:ascii="Calibri" w:hAnsi="Calibri" w:cs="Arial"/>
          <w:color w:val="1F497D" w:themeColor="text2"/>
        </w:rPr>
        <w:t xml:space="preserve">, </w:t>
      </w:r>
      <w:r>
        <w:rPr>
          <w:rFonts w:ascii="Calibri" w:hAnsi="Calibri" w:cs="Arial"/>
          <w:color w:val="1F497D" w:themeColor="text2"/>
        </w:rPr>
        <w:t>October 9, 2014</w:t>
      </w:r>
      <w:bookmarkStart w:id="0" w:name="_GoBack"/>
      <w:bookmarkEnd w:id="0"/>
    </w:p>
    <w:p w:rsidR="00704683" w:rsidRPr="001A7939" w:rsidRDefault="00704683" w:rsidP="00704683">
      <w:pPr>
        <w:spacing w:after="120"/>
        <w:jc w:val="center"/>
        <w:rPr>
          <w:rFonts w:ascii="Calibri" w:hAnsi="Calibri" w:cs="Arial"/>
          <w:color w:val="1F497D" w:themeColor="text2"/>
        </w:rPr>
      </w:pPr>
    </w:p>
    <w:p w:rsidR="00704683" w:rsidRDefault="00704683" w:rsidP="00704683">
      <w:pPr>
        <w:spacing w:after="120"/>
        <w:jc w:val="center"/>
        <w:rPr>
          <w:rFonts w:ascii="Calibri" w:hAnsi="Calibri" w:cs="Arial"/>
          <w:i/>
        </w:rPr>
      </w:pPr>
      <w:r w:rsidRPr="001A7939">
        <w:rPr>
          <w:rFonts w:ascii="Calibri" w:hAnsi="Calibri" w:cs="Arial"/>
          <w:i/>
        </w:rPr>
        <w:t xml:space="preserve">The purpose of this workshop is to discuss </w:t>
      </w:r>
      <w:r>
        <w:rPr>
          <w:rFonts w:ascii="Calibri" w:hAnsi="Calibri" w:cs="Arial"/>
          <w:i/>
        </w:rPr>
        <w:t>the benefits and associated risks if company seal mandatory requirement is removed in Vietnam</w:t>
      </w:r>
      <w:r w:rsidRPr="001A7939">
        <w:rPr>
          <w:rFonts w:ascii="Calibri" w:hAnsi="Calibri" w:cs="Arial"/>
          <w:i/>
        </w:rPr>
        <w:t xml:space="preserve">. </w:t>
      </w:r>
    </w:p>
    <w:tbl>
      <w:tblPr>
        <w:tblW w:w="107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8370"/>
      </w:tblGrid>
      <w:tr w:rsidR="00704683" w:rsidRPr="00414C63" w:rsidTr="007211C1">
        <w:tc>
          <w:tcPr>
            <w:tcW w:w="10710" w:type="dxa"/>
            <w:gridSpan w:val="2"/>
            <w:shd w:val="clear" w:color="auto" w:fill="00547E"/>
          </w:tcPr>
          <w:p w:rsidR="00704683" w:rsidRDefault="00704683" w:rsidP="007211C1">
            <w:pPr>
              <w:rPr>
                <w:rFonts w:ascii="Calibri" w:hAnsi="Calibri" w:cs="Arial"/>
                <w:b/>
                <w:bCs/>
                <w:color w:val="FFFFFF"/>
              </w:rPr>
            </w:pPr>
            <w:r>
              <w:rPr>
                <w:rFonts w:ascii="Calibri" w:hAnsi="Calibri" w:cs="Arial"/>
                <w:b/>
                <w:bCs/>
                <w:color w:val="FFFFFF"/>
              </w:rPr>
              <w:t>Thursday, October 9, 2014</w:t>
            </w:r>
          </w:p>
          <w:p w:rsidR="00704683" w:rsidRPr="00414C63" w:rsidRDefault="00704683" w:rsidP="007211C1">
            <w:pPr>
              <w:rPr>
                <w:rFonts w:ascii="Calibri" w:hAnsi="Calibri" w:cs="Arial"/>
                <w:b/>
                <w:bCs/>
                <w:color w:val="FFFFFF"/>
              </w:rPr>
            </w:pPr>
          </w:p>
        </w:tc>
      </w:tr>
      <w:tr w:rsidR="00704683" w:rsidRPr="00414C63" w:rsidTr="00A12C06">
        <w:tc>
          <w:tcPr>
            <w:tcW w:w="2340" w:type="dxa"/>
            <w:shd w:val="clear" w:color="auto" w:fill="DBE5F1" w:themeFill="accent1" w:themeFillTint="33"/>
          </w:tcPr>
          <w:p w:rsidR="00704683" w:rsidRPr="00414C63" w:rsidRDefault="00704683" w:rsidP="007211C1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8:00 – 8:30</w:t>
            </w:r>
            <w:r w:rsidRPr="00414C63">
              <w:rPr>
                <w:rFonts w:ascii="Calibri" w:hAnsi="Calibri" w:cs="Arial"/>
              </w:rPr>
              <w:t xml:space="preserve"> am</w:t>
            </w:r>
          </w:p>
        </w:tc>
        <w:tc>
          <w:tcPr>
            <w:tcW w:w="8370" w:type="dxa"/>
            <w:shd w:val="clear" w:color="auto" w:fill="auto"/>
          </w:tcPr>
          <w:p w:rsidR="00704683" w:rsidRPr="00406842" w:rsidRDefault="00704683" w:rsidP="007211C1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Registration</w:t>
            </w:r>
          </w:p>
          <w:p w:rsidR="00704683" w:rsidRPr="00A44FC6" w:rsidRDefault="00704683" w:rsidP="007211C1">
            <w:pPr>
              <w:rPr>
                <w:rFonts w:ascii="Calibri" w:hAnsi="Calibri" w:cs="Arial"/>
                <w:i/>
                <w:sz w:val="20"/>
              </w:rPr>
            </w:pPr>
          </w:p>
        </w:tc>
      </w:tr>
      <w:tr w:rsidR="00704683" w:rsidRPr="00414C63" w:rsidTr="00A12C06">
        <w:tc>
          <w:tcPr>
            <w:tcW w:w="234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704683" w:rsidRPr="00414C63" w:rsidRDefault="00704683" w:rsidP="007211C1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8:30</w:t>
            </w:r>
            <w:r w:rsidRPr="00414C63">
              <w:rPr>
                <w:rFonts w:ascii="Calibri" w:hAnsi="Calibri" w:cs="Arial"/>
              </w:rPr>
              <w:t xml:space="preserve"> – </w:t>
            </w:r>
            <w:r>
              <w:rPr>
                <w:rFonts w:ascii="Calibri" w:hAnsi="Calibri" w:cs="Arial"/>
              </w:rPr>
              <w:t>8:40</w:t>
            </w:r>
            <w:r w:rsidRPr="00414C63">
              <w:rPr>
                <w:rFonts w:ascii="Calibri" w:hAnsi="Calibri" w:cs="Arial"/>
              </w:rPr>
              <w:t xml:space="preserve"> am</w:t>
            </w:r>
          </w:p>
        </w:tc>
        <w:tc>
          <w:tcPr>
            <w:tcW w:w="8370" w:type="dxa"/>
            <w:tcBorders>
              <w:bottom w:val="single" w:sz="4" w:space="0" w:color="auto"/>
            </w:tcBorders>
          </w:tcPr>
          <w:p w:rsidR="00704683" w:rsidRPr="00406842" w:rsidRDefault="00704683" w:rsidP="007211C1">
            <w:pPr>
              <w:rPr>
                <w:rFonts w:ascii="Calibri" w:hAnsi="Calibri" w:cs="Arial"/>
                <w:b/>
              </w:rPr>
            </w:pPr>
            <w:r w:rsidRPr="00406842">
              <w:rPr>
                <w:rFonts w:ascii="Calibri" w:hAnsi="Calibri" w:cs="Arial"/>
                <w:b/>
              </w:rPr>
              <w:t>Introduction</w:t>
            </w:r>
            <w:r w:rsidRPr="005B33D3">
              <w:rPr>
                <w:rFonts w:ascii="Calibri" w:hAnsi="Calibri" w:cs="Arial"/>
              </w:rPr>
              <w:t>–</w:t>
            </w:r>
            <w:r w:rsidR="00E00960">
              <w:rPr>
                <w:rFonts w:ascii="Calibri" w:hAnsi="Calibri" w:cs="Arial"/>
              </w:rPr>
              <w:t>D</w:t>
            </w:r>
            <w:r w:rsidRPr="001A532A">
              <w:rPr>
                <w:rFonts w:ascii="Calibri" w:hAnsi="Calibri" w:cs="Arial"/>
              </w:rPr>
              <w:t>r. Nguyen Dinh</w:t>
            </w:r>
            <w:r w:rsidR="00E00960">
              <w:rPr>
                <w:rFonts w:ascii="Calibri" w:hAnsi="Calibri" w:cs="Arial"/>
              </w:rPr>
              <w:t xml:space="preserve"> </w:t>
            </w:r>
            <w:r w:rsidRPr="001A532A">
              <w:rPr>
                <w:rFonts w:ascii="Calibri" w:hAnsi="Calibri" w:cs="Arial"/>
              </w:rPr>
              <w:t>Cung</w:t>
            </w:r>
            <w:r w:rsidR="00E00960">
              <w:rPr>
                <w:rFonts w:ascii="Calibri" w:hAnsi="Calibri" w:cs="Arial"/>
              </w:rPr>
              <w:t xml:space="preserve"> – President of CIEM</w:t>
            </w:r>
          </w:p>
          <w:p w:rsidR="00704683" w:rsidRPr="00E53541" w:rsidRDefault="00704683" w:rsidP="007211C1">
            <w:pPr>
              <w:spacing w:after="120"/>
              <w:rPr>
                <w:rFonts w:ascii="Calibri" w:hAnsi="Calibri" w:cs="Arial"/>
                <w:i/>
                <w:sz w:val="20"/>
              </w:rPr>
            </w:pPr>
            <w:r>
              <w:rPr>
                <w:rFonts w:ascii="Calibri" w:hAnsi="Calibri" w:cs="Arial"/>
                <w:i/>
                <w:sz w:val="20"/>
              </w:rPr>
              <w:t>Opening remarks and context setting.</w:t>
            </w:r>
          </w:p>
        </w:tc>
      </w:tr>
      <w:tr w:rsidR="00704683" w:rsidRPr="00414C63" w:rsidTr="00A12C06">
        <w:tc>
          <w:tcPr>
            <w:tcW w:w="2340" w:type="dxa"/>
            <w:shd w:val="clear" w:color="auto" w:fill="DBE5F1" w:themeFill="accent1" w:themeFillTint="33"/>
          </w:tcPr>
          <w:p w:rsidR="00704683" w:rsidRPr="00414C63" w:rsidRDefault="00704683" w:rsidP="007211C1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8:40</w:t>
            </w:r>
            <w:r w:rsidRPr="00414C63">
              <w:rPr>
                <w:rFonts w:ascii="Calibri" w:hAnsi="Calibri" w:cs="Arial"/>
              </w:rPr>
              <w:t xml:space="preserve"> – </w:t>
            </w:r>
            <w:r>
              <w:rPr>
                <w:rFonts w:ascii="Calibri" w:hAnsi="Calibri" w:cs="Arial"/>
              </w:rPr>
              <w:t xml:space="preserve">9:10 </w:t>
            </w:r>
            <w:r w:rsidRPr="00414C63">
              <w:rPr>
                <w:rFonts w:ascii="Calibri" w:hAnsi="Calibri" w:cs="Arial"/>
              </w:rPr>
              <w:t>am</w:t>
            </w:r>
          </w:p>
        </w:tc>
        <w:tc>
          <w:tcPr>
            <w:tcW w:w="8370" w:type="dxa"/>
            <w:shd w:val="clear" w:color="auto" w:fill="auto"/>
          </w:tcPr>
          <w:p w:rsidR="00704683" w:rsidRPr="00E53541" w:rsidRDefault="00704683" w:rsidP="007211C1">
            <w:pPr>
              <w:rPr>
                <w:rFonts w:ascii="Calibri" w:hAnsi="Calibri"/>
                <w:i/>
                <w:sz w:val="20"/>
                <w:lang w:val="en-GB"/>
              </w:rPr>
            </w:pPr>
            <w:r w:rsidRPr="001A532A">
              <w:rPr>
                <w:rFonts w:ascii="Calibri" w:hAnsi="Calibri" w:cs="Arial"/>
                <w:b/>
              </w:rPr>
              <w:t>Company law reform: making company seals optional</w:t>
            </w:r>
            <w:r w:rsidRPr="00710B66">
              <w:rPr>
                <w:rFonts w:ascii="Calibri" w:hAnsi="Calibri" w:cs="Arial"/>
              </w:rPr>
              <w:t xml:space="preserve">– Mr. </w:t>
            </w:r>
            <w:r w:rsidRPr="001A532A">
              <w:rPr>
                <w:rFonts w:ascii="Calibri" w:hAnsi="Calibri" w:cs="Arial"/>
              </w:rPr>
              <w:t>Jean Michel Lobet, World Bank Group</w:t>
            </w:r>
          </w:p>
        </w:tc>
      </w:tr>
      <w:tr w:rsidR="00704683" w:rsidRPr="00414C63" w:rsidTr="00A12C06">
        <w:tc>
          <w:tcPr>
            <w:tcW w:w="2340" w:type="dxa"/>
            <w:shd w:val="clear" w:color="auto" w:fill="DBE5F1" w:themeFill="accent1" w:themeFillTint="33"/>
          </w:tcPr>
          <w:p w:rsidR="00704683" w:rsidRDefault="00704683" w:rsidP="00A12C06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9:10</w:t>
            </w:r>
            <w:r w:rsidRPr="00414C63">
              <w:rPr>
                <w:rFonts w:ascii="Calibri" w:hAnsi="Calibri" w:cs="Arial"/>
              </w:rPr>
              <w:t xml:space="preserve"> – </w:t>
            </w:r>
            <w:r>
              <w:rPr>
                <w:rFonts w:ascii="Calibri" w:hAnsi="Calibri" w:cs="Arial"/>
              </w:rPr>
              <w:t>9:</w:t>
            </w:r>
            <w:r w:rsidR="00A12C06">
              <w:rPr>
                <w:rFonts w:ascii="Calibri" w:hAnsi="Calibri" w:cs="Arial"/>
              </w:rPr>
              <w:t>30</w:t>
            </w:r>
            <w:r w:rsidRPr="00414C63">
              <w:rPr>
                <w:rFonts w:ascii="Calibri" w:hAnsi="Calibri" w:cs="Arial"/>
              </w:rPr>
              <w:t>am</w:t>
            </w:r>
          </w:p>
        </w:tc>
        <w:tc>
          <w:tcPr>
            <w:tcW w:w="8370" w:type="dxa"/>
            <w:shd w:val="clear" w:color="auto" w:fill="auto"/>
          </w:tcPr>
          <w:p w:rsidR="00704683" w:rsidRDefault="00A12C06" w:rsidP="007211C1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Speeches for </w:t>
            </w:r>
            <w:r w:rsidR="00704683">
              <w:rPr>
                <w:rFonts w:ascii="Calibri" w:hAnsi="Calibri" w:cs="Arial"/>
                <w:b/>
              </w:rPr>
              <w:t>companies:</w:t>
            </w:r>
          </w:p>
          <w:p w:rsidR="00A12C06" w:rsidRDefault="00A12C06" w:rsidP="007211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Vietnam Chamber of Commerce and Industry (VCCI)</w:t>
            </w:r>
          </w:p>
          <w:p w:rsidR="00704683" w:rsidRPr="001A532A" w:rsidRDefault="00704683" w:rsidP="00E00960">
            <w:pPr>
              <w:pStyle w:val="ListParagraph"/>
              <w:rPr>
                <w:rFonts w:ascii="Calibri" w:hAnsi="Calibri" w:cs="Arial"/>
                <w:b/>
              </w:rPr>
            </w:pPr>
            <w:r w:rsidRPr="00710B66">
              <w:rPr>
                <w:rFonts w:ascii="Calibri" w:hAnsi="Calibri" w:cs="Arial"/>
              </w:rPr>
              <w:t xml:space="preserve">Mr. </w:t>
            </w:r>
            <w:r w:rsidR="00E00960">
              <w:rPr>
                <w:rFonts w:ascii="Calibri" w:hAnsi="Calibri" w:cs="Arial"/>
              </w:rPr>
              <w:t>Nguye</w:t>
            </w:r>
            <w:r w:rsidR="00A12C06" w:rsidRPr="00A12C06">
              <w:rPr>
                <w:rFonts w:ascii="Calibri" w:hAnsi="Calibri" w:cs="Arial"/>
              </w:rPr>
              <w:t xml:space="preserve">n Minh </w:t>
            </w:r>
            <w:r w:rsidR="00A12C06" w:rsidRPr="00A12C06">
              <w:rPr>
                <w:rFonts w:ascii="Calibri" w:hAnsi="Calibri" w:cs="Arial" w:hint="eastAsia"/>
              </w:rPr>
              <w:t>Đ</w:t>
            </w:r>
            <w:r w:rsidR="00E00960">
              <w:rPr>
                <w:rFonts w:ascii="Calibri" w:hAnsi="Calibri" w:cs="Arial"/>
              </w:rPr>
              <w:t>u</w:t>
            </w:r>
            <w:r w:rsidR="00A12C06" w:rsidRPr="00A12C06">
              <w:rPr>
                <w:rFonts w:ascii="Calibri" w:hAnsi="Calibri" w:cs="Arial"/>
              </w:rPr>
              <w:t>c</w:t>
            </w:r>
            <w:r w:rsidR="00A12C06">
              <w:rPr>
                <w:rFonts w:ascii="Calibri" w:hAnsi="Calibri" w:cs="Arial"/>
              </w:rPr>
              <w:t>, Legal Department</w:t>
            </w:r>
          </w:p>
        </w:tc>
      </w:tr>
      <w:tr w:rsidR="00704683" w:rsidRPr="00414C63" w:rsidTr="00A12C06">
        <w:trPr>
          <w:trHeight w:val="395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E0E0E0"/>
          </w:tcPr>
          <w:p w:rsidR="00704683" w:rsidRPr="00414C63" w:rsidRDefault="00A12C06" w:rsidP="00A12C06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9:30 – 9</w:t>
            </w:r>
            <w:r w:rsidR="00704683">
              <w:rPr>
                <w:rFonts w:ascii="Calibri" w:hAnsi="Calibri" w:cs="Arial"/>
              </w:rPr>
              <w:t>:</w:t>
            </w:r>
            <w:r>
              <w:rPr>
                <w:rFonts w:ascii="Calibri" w:hAnsi="Calibri" w:cs="Arial"/>
              </w:rPr>
              <w:t>45</w:t>
            </w:r>
            <w:r w:rsidR="00704683">
              <w:rPr>
                <w:rFonts w:ascii="Calibri" w:hAnsi="Calibri" w:cs="Arial"/>
              </w:rPr>
              <w:t xml:space="preserve"> am</w:t>
            </w:r>
          </w:p>
        </w:tc>
        <w:tc>
          <w:tcPr>
            <w:tcW w:w="8370" w:type="dxa"/>
            <w:tcBorders>
              <w:bottom w:val="single" w:sz="4" w:space="0" w:color="auto"/>
            </w:tcBorders>
            <w:shd w:val="clear" w:color="auto" w:fill="E0E0E0"/>
          </w:tcPr>
          <w:p w:rsidR="00704683" w:rsidRPr="00414C63" w:rsidRDefault="00704683" w:rsidP="007211C1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Break</w:t>
            </w:r>
          </w:p>
        </w:tc>
      </w:tr>
      <w:tr w:rsidR="00704683" w:rsidRPr="00414C63" w:rsidTr="00A12C06">
        <w:tc>
          <w:tcPr>
            <w:tcW w:w="2340" w:type="dxa"/>
            <w:shd w:val="clear" w:color="auto" w:fill="DBE5F1" w:themeFill="accent1" w:themeFillTint="33"/>
          </w:tcPr>
          <w:p w:rsidR="00704683" w:rsidRPr="00414C63" w:rsidRDefault="00A12C06" w:rsidP="00A12C06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</w:t>
            </w:r>
            <w:r w:rsidR="00704683">
              <w:rPr>
                <w:rFonts w:ascii="Calibri" w:hAnsi="Calibri" w:cs="Arial"/>
              </w:rPr>
              <w:t>:</w:t>
            </w:r>
            <w:r>
              <w:rPr>
                <w:rFonts w:ascii="Calibri" w:hAnsi="Calibri" w:cs="Arial"/>
              </w:rPr>
              <w:t>45</w:t>
            </w:r>
            <w:r w:rsidR="00704683" w:rsidRPr="00414C63">
              <w:rPr>
                <w:rFonts w:ascii="Calibri" w:hAnsi="Calibri" w:cs="Arial"/>
              </w:rPr>
              <w:t xml:space="preserve"> – </w:t>
            </w:r>
            <w:r>
              <w:rPr>
                <w:rFonts w:ascii="Calibri" w:hAnsi="Calibri" w:cs="Arial"/>
              </w:rPr>
              <w:t>10</w:t>
            </w:r>
            <w:r w:rsidR="00704683">
              <w:rPr>
                <w:rFonts w:ascii="Calibri" w:hAnsi="Calibri" w:cs="Arial"/>
              </w:rPr>
              <w:t>:</w:t>
            </w:r>
            <w:r>
              <w:rPr>
                <w:rFonts w:ascii="Calibri" w:hAnsi="Calibri" w:cs="Arial"/>
              </w:rPr>
              <w:t>45</w:t>
            </w:r>
            <w:r w:rsidR="00D65A70">
              <w:rPr>
                <w:rFonts w:ascii="Calibri" w:hAnsi="Calibri" w:cs="Arial"/>
              </w:rPr>
              <w:t>a</w:t>
            </w:r>
            <w:r w:rsidR="00704683" w:rsidRPr="00414C63">
              <w:rPr>
                <w:rFonts w:ascii="Calibri" w:hAnsi="Calibri" w:cs="Arial"/>
              </w:rPr>
              <w:t>m</w:t>
            </w:r>
          </w:p>
        </w:tc>
        <w:tc>
          <w:tcPr>
            <w:tcW w:w="8370" w:type="dxa"/>
            <w:shd w:val="clear" w:color="auto" w:fill="auto"/>
          </w:tcPr>
          <w:p w:rsidR="00704683" w:rsidRDefault="00704683" w:rsidP="007211C1">
            <w:pPr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b/>
              </w:rPr>
              <w:t xml:space="preserve">Speeches by Lawyers </w:t>
            </w:r>
            <w:r w:rsidR="004D2D74">
              <w:rPr>
                <w:rFonts w:ascii="Calibri" w:hAnsi="Calibri" w:cs="Arial"/>
                <w:b/>
              </w:rPr>
              <w:t xml:space="preserve">and companies </w:t>
            </w:r>
            <w:r w:rsidRPr="001A532A">
              <w:rPr>
                <w:rFonts w:ascii="Calibri" w:hAnsi="Calibri" w:cs="Arial"/>
                <w:i/>
              </w:rPr>
              <w:t>(15 minutes each)</w:t>
            </w:r>
          </w:p>
          <w:p w:rsidR="00704683" w:rsidRPr="004170EA" w:rsidRDefault="00704683" w:rsidP="007211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b/>
              </w:rPr>
            </w:pPr>
            <w:r w:rsidRPr="004170EA">
              <w:rPr>
                <w:rFonts w:ascii="Calibri" w:hAnsi="Calibri" w:cs="Arial"/>
                <w:b/>
              </w:rPr>
              <w:t xml:space="preserve">NH Quang &amp; Associate - </w:t>
            </w:r>
            <w:r w:rsidRPr="004170EA">
              <w:rPr>
                <w:rFonts w:ascii="Calibri" w:hAnsi="Calibri" w:cs="Arial"/>
              </w:rPr>
              <w:t>Lawyer Nguyen Hung Quang</w:t>
            </w:r>
            <w:r>
              <w:rPr>
                <w:rFonts w:ascii="Calibri" w:hAnsi="Calibri" w:cs="Arial"/>
              </w:rPr>
              <w:t xml:space="preserve">, </w:t>
            </w:r>
            <w:r w:rsidRPr="00710B66">
              <w:rPr>
                <w:rFonts w:ascii="Calibri" w:hAnsi="Calibri" w:cs="Arial"/>
              </w:rPr>
              <w:t>Chairman</w:t>
            </w:r>
          </w:p>
          <w:p w:rsidR="00704683" w:rsidRPr="00710B66" w:rsidRDefault="00704683" w:rsidP="007211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BASICO Law Firm </w:t>
            </w:r>
            <w:r w:rsidRPr="00710B66">
              <w:rPr>
                <w:rFonts w:ascii="Calibri" w:hAnsi="Calibri" w:cs="Arial"/>
              </w:rPr>
              <w:t>- Mr. Truong ThanhDuc, Chairman</w:t>
            </w:r>
          </w:p>
          <w:p w:rsidR="00704683" w:rsidRDefault="00704683" w:rsidP="007211C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b/>
              </w:rPr>
              <w:t xml:space="preserve">VFAMVietnam Consulting  - </w:t>
            </w:r>
            <w:r w:rsidRPr="004170EA">
              <w:rPr>
                <w:rFonts w:ascii="Calibri" w:hAnsi="Calibri" w:cs="Arial"/>
              </w:rPr>
              <w:t>Lawyer Vu Xuan Tien</w:t>
            </w:r>
            <w:r>
              <w:rPr>
                <w:rFonts w:ascii="Calibri" w:hAnsi="Calibri" w:cs="Arial"/>
                <w:b/>
              </w:rPr>
              <w:t xml:space="preserve">, </w:t>
            </w:r>
            <w:r w:rsidRPr="004170EA">
              <w:rPr>
                <w:rFonts w:ascii="Calibri" w:hAnsi="Calibri" w:cs="Arial"/>
              </w:rPr>
              <w:t>Chairman of the Council members</w:t>
            </w:r>
          </w:p>
          <w:p w:rsidR="00704683" w:rsidRPr="004170EA" w:rsidRDefault="00D65A70" w:rsidP="00D65A70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  <w:r w:rsidRPr="00D65A70">
              <w:rPr>
                <w:rFonts w:ascii="Calibri" w:hAnsi="Calibri" w:cs="Arial"/>
                <w:b/>
              </w:rPr>
              <w:t>K &amp;</w:t>
            </w:r>
            <w:r w:rsidRPr="004170EA">
              <w:rPr>
                <w:rFonts w:ascii="Calibri" w:hAnsi="Calibri" w:cs="Arial"/>
                <w:b/>
              </w:rPr>
              <w:t xml:space="preserve"> Associate</w:t>
            </w:r>
            <w:r>
              <w:rPr>
                <w:rFonts w:ascii="Calibri" w:hAnsi="Calibri" w:cs="Arial"/>
                <w:b/>
              </w:rPr>
              <w:t xml:space="preserve"> business consultancy </w:t>
            </w:r>
            <w:r w:rsidR="00704683" w:rsidRPr="004170EA">
              <w:rPr>
                <w:rFonts w:ascii="Calibri" w:hAnsi="Calibri" w:cs="Arial"/>
                <w:b/>
              </w:rPr>
              <w:t xml:space="preserve">– </w:t>
            </w:r>
            <w:r w:rsidR="00704683" w:rsidRPr="004170EA">
              <w:rPr>
                <w:rFonts w:ascii="Calibri" w:hAnsi="Calibri" w:cs="Arial"/>
              </w:rPr>
              <w:t>Lawyer Cao Ba Khoat, Chairman</w:t>
            </w:r>
          </w:p>
        </w:tc>
      </w:tr>
      <w:tr w:rsidR="00704683" w:rsidRPr="00414C63" w:rsidTr="00A12C06">
        <w:tc>
          <w:tcPr>
            <w:tcW w:w="234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704683" w:rsidRPr="00414C63" w:rsidRDefault="00A12C06" w:rsidP="00A12C06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</w:t>
            </w:r>
            <w:r w:rsidR="00704683">
              <w:rPr>
                <w:rFonts w:ascii="Calibri" w:hAnsi="Calibri" w:cs="Arial"/>
              </w:rPr>
              <w:t>:</w:t>
            </w:r>
            <w:r>
              <w:rPr>
                <w:rFonts w:ascii="Calibri" w:hAnsi="Calibri" w:cs="Arial"/>
              </w:rPr>
              <w:t>45</w:t>
            </w:r>
            <w:r w:rsidR="00704683">
              <w:rPr>
                <w:rFonts w:ascii="Calibri" w:hAnsi="Calibri" w:cs="Arial"/>
              </w:rPr>
              <w:t xml:space="preserve"> – 11:</w:t>
            </w:r>
            <w:r>
              <w:rPr>
                <w:rFonts w:ascii="Calibri" w:hAnsi="Calibri" w:cs="Arial"/>
              </w:rPr>
              <w:t>2</w:t>
            </w:r>
            <w:r w:rsidR="00704683">
              <w:rPr>
                <w:rFonts w:ascii="Calibri" w:hAnsi="Calibri" w:cs="Arial"/>
              </w:rPr>
              <w:t>0 a</w:t>
            </w:r>
            <w:r w:rsidR="00704683" w:rsidRPr="00414C63">
              <w:rPr>
                <w:rFonts w:ascii="Calibri" w:hAnsi="Calibri" w:cs="Arial"/>
              </w:rPr>
              <w:t>m</w:t>
            </w:r>
          </w:p>
        </w:tc>
        <w:tc>
          <w:tcPr>
            <w:tcW w:w="8370" w:type="dxa"/>
            <w:tcBorders>
              <w:bottom w:val="single" w:sz="4" w:space="0" w:color="auto"/>
            </w:tcBorders>
          </w:tcPr>
          <w:p w:rsidR="00704683" w:rsidRDefault="00704683" w:rsidP="007211C1">
            <w:pPr>
              <w:spacing w:after="120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Q&amp;A </w:t>
            </w:r>
          </w:p>
          <w:p w:rsidR="00704683" w:rsidRPr="00563149" w:rsidRDefault="00704683" w:rsidP="007211C1">
            <w:pPr>
              <w:spacing w:after="120"/>
              <w:rPr>
                <w:rFonts w:ascii="Calibri" w:hAnsi="Calibri" w:cs="Arial"/>
                <w:i/>
                <w:sz w:val="20"/>
              </w:rPr>
            </w:pPr>
            <w:r>
              <w:rPr>
                <w:rFonts w:ascii="Calibri" w:hAnsi="Calibri" w:cs="Arial"/>
                <w:i/>
                <w:sz w:val="20"/>
              </w:rPr>
              <w:t>T</w:t>
            </w:r>
            <w:r w:rsidRPr="00AF3CAC">
              <w:rPr>
                <w:rFonts w:ascii="Calibri" w:hAnsi="Calibri" w:cs="Arial"/>
                <w:i/>
                <w:sz w:val="20"/>
              </w:rPr>
              <w:t>o discuss around some key questions: If removing it or making it optional, what are the benefits and risks? Current regulation by Ministry of Police - how to resolve for Vietnam, questions of how other countries deal with (i) removing the seal completely? and (ii) making it optional</w:t>
            </w:r>
            <w:r>
              <w:rPr>
                <w:rFonts w:ascii="Calibri" w:hAnsi="Calibri" w:cs="Arial"/>
                <w:i/>
                <w:sz w:val="20"/>
              </w:rPr>
              <w:t>.</w:t>
            </w:r>
          </w:p>
        </w:tc>
      </w:tr>
      <w:tr w:rsidR="00704683" w:rsidRPr="00414C63" w:rsidTr="00A12C06">
        <w:tc>
          <w:tcPr>
            <w:tcW w:w="2340" w:type="dxa"/>
            <w:shd w:val="clear" w:color="auto" w:fill="DBE5F1" w:themeFill="accent1" w:themeFillTint="33"/>
          </w:tcPr>
          <w:p w:rsidR="00704683" w:rsidRPr="00414C63" w:rsidRDefault="00A12C06" w:rsidP="007211C1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11:20 – 11:3</w:t>
            </w:r>
            <w:r w:rsidR="00704683">
              <w:rPr>
                <w:rFonts w:ascii="Calibri" w:hAnsi="Calibri" w:cs="Arial"/>
              </w:rPr>
              <w:t>0a</w:t>
            </w:r>
            <w:r w:rsidR="00704683" w:rsidRPr="00414C63">
              <w:rPr>
                <w:rFonts w:ascii="Calibri" w:hAnsi="Calibri" w:cs="Arial"/>
              </w:rPr>
              <w:t>m</w:t>
            </w:r>
          </w:p>
        </w:tc>
        <w:tc>
          <w:tcPr>
            <w:tcW w:w="8370" w:type="dxa"/>
          </w:tcPr>
          <w:p w:rsidR="00704683" w:rsidRPr="00414C63" w:rsidRDefault="00704683" w:rsidP="007211C1">
            <w:pPr>
              <w:rPr>
                <w:rFonts w:ascii="Calibri" w:hAnsi="Calibri" w:cs="Arial"/>
                <w:snapToGrid w:val="0"/>
                <w:lang w:eastAsia="zh-CN"/>
              </w:rPr>
            </w:pPr>
            <w:r w:rsidRPr="00406842">
              <w:rPr>
                <w:rFonts w:ascii="Calibri" w:hAnsi="Calibri" w:cs="Arial"/>
                <w:b/>
              </w:rPr>
              <w:t>Wrap-Up Discussion</w:t>
            </w:r>
            <w:r>
              <w:rPr>
                <w:rFonts w:ascii="Calibri" w:hAnsi="Calibri" w:cs="Arial"/>
                <w:b/>
              </w:rPr>
              <w:t xml:space="preserve"> and Closing</w:t>
            </w:r>
          </w:p>
        </w:tc>
      </w:tr>
      <w:tr w:rsidR="00704683" w:rsidRPr="00414C63" w:rsidTr="007211C1">
        <w:tc>
          <w:tcPr>
            <w:tcW w:w="10710" w:type="dxa"/>
            <w:gridSpan w:val="2"/>
            <w:shd w:val="clear" w:color="auto" w:fill="00547E"/>
          </w:tcPr>
          <w:p w:rsidR="00704683" w:rsidRPr="00A12C06" w:rsidRDefault="00704683" w:rsidP="007211C1">
            <w:pPr>
              <w:rPr>
                <w:rFonts w:ascii="Calibri" w:hAnsi="Calibri" w:cs="Arial"/>
                <w:b/>
                <w:bCs/>
                <w:snapToGrid w:val="0"/>
                <w:color w:val="FFFFFF"/>
                <w:sz w:val="24"/>
                <w:lang w:eastAsia="zh-CN"/>
              </w:rPr>
            </w:pPr>
            <w:r w:rsidRPr="00A12C06">
              <w:rPr>
                <w:rFonts w:ascii="Calibri" w:hAnsi="Calibri" w:cs="Arial"/>
                <w:b/>
                <w:bCs/>
                <w:snapToGrid w:val="0"/>
                <w:color w:val="FFFFFF"/>
                <w:sz w:val="24"/>
                <w:lang w:eastAsia="zh-CN"/>
              </w:rPr>
              <w:t>End</w:t>
            </w:r>
          </w:p>
          <w:p w:rsidR="00A12C06" w:rsidRPr="00414C63" w:rsidRDefault="00A12C06" w:rsidP="007211C1">
            <w:pPr>
              <w:rPr>
                <w:rFonts w:ascii="Calibri" w:hAnsi="Calibri" w:cs="Arial"/>
                <w:b/>
                <w:bCs/>
                <w:snapToGrid w:val="0"/>
                <w:color w:val="FFFFFF"/>
                <w:sz w:val="20"/>
                <w:szCs w:val="20"/>
                <w:lang w:eastAsia="zh-CN"/>
              </w:rPr>
            </w:pPr>
          </w:p>
        </w:tc>
      </w:tr>
    </w:tbl>
    <w:p w:rsidR="00B06CAE" w:rsidRDefault="00B06CAE" w:rsidP="00A12C06"/>
    <w:sectPr w:rsidR="00B06CAE" w:rsidSect="00BE715F">
      <w:pgSz w:w="12240" w:h="15840"/>
      <w:pgMar w:top="1152" w:right="1152" w:bottom="-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D3F" w:rsidRDefault="002B2D3F" w:rsidP="00477E29">
      <w:r>
        <w:separator/>
      </w:r>
    </w:p>
  </w:endnote>
  <w:endnote w:type="continuationSeparator" w:id="1">
    <w:p w:rsidR="002B2D3F" w:rsidRDefault="002B2D3F" w:rsidP="00477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D3F" w:rsidRDefault="002B2D3F" w:rsidP="00477E29">
      <w:r>
        <w:separator/>
      </w:r>
    </w:p>
  </w:footnote>
  <w:footnote w:type="continuationSeparator" w:id="1">
    <w:p w:rsidR="002B2D3F" w:rsidRDefault="002B2D3F" w:rsidP="00477E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71A07"/>
    <w:multiLevelType w:val="hybridMultilevel"/>
    <w:tmpl w:val="3934CBCE"/>
    <w:lvl w:ilvl="0" w:tplc="183C3D5A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338A"/>
    <w:rsid w:val="00024CD5"/>
    <w:rsid w:val="0008655C"/>
    <w:rsid w:val="000C297E"/>
    <w:rsid w:val="00165F77"/>
    <w:rsid w:val="00262537"/>
    <w:rsid w:val="002B2D3F"/>
    <w:rsid w:val="00305962"/>
    <w:rsid w:val="00422FCE"/>
    <w:rsid w:val="0043338A"/>
    <w:rsid w:val="004368FA"/>
    <w:rsid w:val="00477E29"/>
    <w:rsid w:val="004D126B"/>
    <w:rsid w:val="004D2D74"/>
    <w:rsid w:val="00520F2E"/>
    <w:rsid w:val="005B2960"/>
    <w:rsid w:val="00704683"/>
    <w:rsid w:val="00726FE3"/>
    <w:rsid w:val="00756144"/>
    <w:rsid w:val="007F4E32"/>
    <w:rsid w:val="008E1D7C"/>
    <w:rsid w:val="00952ECF"/>
    <w:rsid w:val="00A12C06"/>
    <w:rsid w:val="00B06CAE"/>
    <w:rsid w:val="00B76B13"/>
    <w:rsid w:val="00BB4C52"/>
    <w:rsid w:val="00BE715F"/>
    <w:rsid w:val="00D65A70"/>
    <w:rsid w:val="00D8584D"/>
    <w:rsid w:val="00E00960"/>
    <w:rsid w:val="00E8077A"/>
    <w:rsid w:val="00EF0748"/>
    <w:rsid w:val="00F7412C"/>
    <w:rsid w:val="00F77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38A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paragraph" w:styleId="Heading2">
    <w:name w:val="heading 2"/>
    <w:basedOn w:val="Normal"/>
    <w:link w:val="Heading2Char"/>
    <w:uiPriority w:val="9"/>
    <w:qFormat/>
    <w:rsid w:val="00D65A70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3338A"/>
    <w:pPr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3338A"/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43338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3338A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3338A"/>
    <w:rPr>
      <w:b/>
      <w:bCs/>
    </w:rPr>
  </w:style>
  <w:style w:type="character" w:customStyle="1" w:styleId="apple-converted-space">
    <w:name w:val="apple-converted-space"/>
    <w:basedOn w:val="DefaultParagraphFont"/>
    <w:rsid w:val="0043338A"/>
  </w:style>
  <w:style w:type="paragraph" w:styleId="NormalWeb">
    <w:name w:val="Normal (Web)"/>
    <w:basedOn w:val="Normal"/>
    <w:uiPriority w:val="99"/>
    <w:unhideWhenUsed/>
    <w:rsid w:val="000C297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BB4C52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683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65A7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horttext">
    <w:name w:val="short_text"/>
    <w:basedOn w:val="DefaultParagraphFont"/>
    <w:rsid w:val="00D65A70"/>
  </w:style>
  <w:style w:type="character" w:customStyle="1" w:styleId="hps">
    <w:name w:val="hps"/>
    <w:basedOn w:val="DefaultParagraphFont"/>
    <w:rsid w:val="00D65A70"/>
  </w:style>
  <w:style w:type="paragraph" w:styleId="Header">
    <w:name w:val="header"/>
    <w:basedOn w:val="Normal"/>
    <w:link w:val="HeaderChar"/>
    <w:uiPriority w:val="99"/>
    <w:unhideWhenUsed/>
    <w:rsid w:val="00477E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E29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477E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E29"/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38A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paragraph" w:styleId="Heading2">
    <w:name w:val="heading 2"/>
    <w:basedOn w:val="Normal"/>
    <w:link w:val="Heading2Char"/>
    <w:uiPriority w:val="9"/>
    <w:qFormat/>
    <w:rsid w:val="00D65A70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3338A"/>
    <w:pPr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3338A"/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43338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3338A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3338A"/>
    <w:rPr>
      <w:b/>
      <w:bCs/>
    </w:rPr>
  </w:style>
  <w:style w:type="character" w:customStyle="1" w:styleId="apple-converted-space">
    <w:name w:val="apple-converted-space"/>
    <w:basedOn w:val="DefaultParagraphFont"/>
    <w:rsid w:val="0043338A"/>
  </w:style>
  <w:style w:type="paragraph" w:styleId="NormalWeb">
    <w:name w:val="Normal (Web)"/>
    <w:basedOn w:val="Normal"/>
    <w:uiPriority w:val="99"/>
    <w:unhideWhenUsed/>
    <w:rsid w:val="000C297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BB4C52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683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65A7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horttext">
    <w:name w:val="short_text"/>
    <w:basedOn w:val="DefaultParagraphFont"/>
    <w:rsid w:val="00D65A70"/>
  </w:style>
  <w:style w:type="character" w:customStyle="1" w:styleId="hps">
    <w:name w:val="hps"/>
    <w:basedOn w:val="DefaultParagraphFont"/>
    <w:rsid w:val="00D65A70"/>
  </w:style>
  <w:style w:type="paragraph" w:styleId="Header">
    <w:name w:val="header"/>
    <w:basedOn w:val="Normal"/>
    <w:link w:val="HeaderChar"/>
    <w:uiPriority w:val="99"/>
    <w:unhideWhenUsed/>
    <w:rsid w:val="00477E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E29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477E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E29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CIEM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Chi</cp:lastModifiedBy>
  <cp:revision>4</cp:revision>
  <cp:lastPrinted>2014-10-08T06:09:00Z</cp:lastPrinted>
  <dcterms:created xsi:type="dcterms:W3CDTF">2014-10-08T05:24:00Z</dcterms:created>
  <dcterms:modified xsi:type="dcterms:W3CDTF">2014-10-08T06:15:00Z</dcterms:modified>
</cp:coreProperties>
</file>